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E0" w:rsidRDefault="00E96C14" w:rsidP="00DD52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DFEEA2" wp14:editId="07D2AD19">
            <wp:simplePos x="0" y="0"/>
            <wp:positionH relativeFrom="column">
              <wp:posOffset>4371975</wp:posOffset>
            </wp:positionH>
            <wp:positionV relativeFrom="paragraph">
              <wp:posOffset>-219075</wp:posOffset>
            </wp:positionV>
            <wp:extent cx="1676400" cy="1562100"/>
            <wp:effectExtent l="0" t="0" r="0" b="0"/>
            <wp:wrapThrough wrapText="bothSides">
              <wp:wrapPolygon edited="0">
                <wp:start x="9573" y="0"/>
                <wp:lineTo x="7609" y="527"/>
                <wp:lineTo x="2700" y="3424"/>
                <wp:lineTo x="2700" y="4478"/>
                <wp:lineTo x="0" y="11327"/>
                <wp:lineTo x="0" y="12644"/>
                <wp:lineTo x="1227" y="13171"/>
                <wp:lineTo x="2945" y="17122"/>
                <wp:lineTo x="2945" y="17912"/>
                <wp:lineTo x="7855" y="21073"/>
                <wp:lineTo x="9327" y="21337"/>
                <wp:lineTo x="12764" y="21337"/>
                <wp:lineTo x="14236" y="21073"/>
                <wp:lineTo x="19145" y="17912"/>
                <wp:lineTo x="20864" y="12907"/>
                <wp:lineTo x="21355" y="10537"/>
                <wp:lineTo x="21109" y="8693"/>
                <wp:lineTo x="19636" y="3688"/>
                <wp:lineTo x="14482" y="527"/>
                <wp:lineTo x="12518" y="0"/>
                <wp:lineTo x="9573" y="0"/>
              </wp:wrapPolygon>
            </wp:wrapThrough>
            <wp:docPr id="1" name="Picture 1" descr="C:\Users\msm15132\AppData\Local\Microsoft\Windows\Temporary Internet Files\Content.IE5\IDQ7B1SA\MC900290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15132\AppData\Local\Microsoft\Windows\Temporary Internet Files\Content.IE5\IDQ7B1SA\MC9002909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DD52ED" w:rsidRPr="00DD52ED">
        <w:rPr>
          <w:sz w:val="28"/>
          <w:szCs w:val="28"/>
        </w:rPr>
        <w:t>Tobacco Review Ch. 20</w:t>
      </w:r>
    </w:p>
    <w:p w:rsidR="00DD52ED" w:rsidRPr="00DD52ED" w:rsidRDefault="00DD52ED" w:rsidP="00DD52ED">
      <w:pPr>
        <w:rPr>
          <w:sz w:val="24"/>
          <w:szCs w:val="24"/>
        </w:rPr>
      </w:pPr>
      <w:r w:rsidRPr="00DD52ED">
        <w:rPr>
          <w:sz w:val="24"/>
          <w:szCs w:val="24"/>
        </w:rPr>
        <w:t>Define:</w:t>
      </w: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>Nicotine</w:t>
      </w: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>Stimulant</w:t>
      </w: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>Carcinogen</w:t>
      </w: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>Tar</w:t>
      </w: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>Leukoplakia</w:t>
      </w: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>Carbon monoxide</w:t>
      </w: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>Mainstream smoke</w:t>
      </w: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D52ED">
        <w:rPr>
          <w:sz w:val="24"/>
          <w:szCs w:val="24"/>
        </w:rPr>
        <w:t>Sidestream</w:t>
      </w:r>
      <w:proofErr w:type="spellEnd"/>
      <w:r w:rsidRPr="00DD52ED">
        <w:rPr>
          <w:sz w:val="24"/>
          <w:szCs w:val="24"/>
        </w:rPr>
        <w:t xml:space="preserve"> smoke</w:t>
      </w: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>Environmental Tobacco Smoke</w:t>
      </w:r>
    </w:p>
    <w:p w:rsidR="00DD52ED" w:rsidRDefault="00DD52ED" w:rsidP="00DD52ED">
      <w:pPr>
        <w:rPr>
          <w:sz w:val="28"/>
          <w:szCs w:val="28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 xml:space="preserve"> Substances that cause physical and psychological dependence are called….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>List 4 Short term effects of tobacco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>List 4 Long term effects of tobacco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 xml:space="preserve"> At what age can you legally buy tobacco products?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 xml:space="preserve"> Give 3 reasons why tobacco use among teens has declined.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 xml:space="preserve"> Describe a strategy for someone who wants to quit using tobacco.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 xml:space="preserve"> How do adult smokers </w:t>
      </w:r>
      <w:proofErr w:type="gramStart"/>
      <w:r w:rsidRPr="00DD52ED">
        <w:rPr>
          <w:sz w:val="24"/>
          <w:szCs w:val="24"/>
        </w:rPr>
        <w:t>effect</w:t>
      </w:r>
      <w:proofErr w:type="gramEnd"/>
      <w:r w:rsidRPr="00DD52ED">
        <w:rPr>
          <w:sz w:val="24"/>
          <w:szCs w:val="24"/>
        </w:rPr>
        <w:t xml:space="preserve"> the children who live with them?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 xml:space="preserve"> When did most adult smokers begin smoking?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 xml:space="preserve"> How does smoking effect the body’s capacity for physical activity?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 xml:space="preserve"> Describe symptoms of nicotine withdrawal.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 xml:space="preserve"> Why should a person trying to quit using tobacco, tell their friends and family?</w:t>
      </w:r>
    </w:p>
    <w:p w:rsidR="00DD52ED" w:rsidRPr="00DD52ED" w:rsidRDefault="00DD52ED" w:rsidP="00DD52ED">
      <w:pPr>
        <w:pStyle w:val="ListParagraph"/>
        <w:rPr>
          <w:sz w:val="24"/>
          <w:szCs w:val="24"/>
        </w:rPr>
      </w:pPr>
    </w:p>
    <w:p w:rsidR="00DD52ED" w:rsidRPr="00DD52ED" w:rsidRDefault="00DD52ED" w:rsidP="00DD52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2ED">
        <w:rPr>
          <w:sz w:val="24"/>
          <w:szCs w:val="24"/>
        </w:rPr>
        <w:t xml:space="preserve"> How has the number of overall tobacco users in the US changed in recent history?</w:t>
      </w:r>
    </w:p>
    <w:sectPr w:rsidR="00DD52ED" w:rsidRPr="00DD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C24"/>
    <w:multiLevelType w:val="hybridMultilevel"/>
    <w:tmpl w:val="7C06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ED"/>
    <w:rsid w:val="001F05E7"/>
    <w:rsid w:val="002171E0"/>
    <w:rsid w:val="004B4E8A"/>
    <w:rsid w:val="006411DC"/>
    <w:rsid w:val="006C539C"/>
    <w:rsid w:val="008678D6"/>
    <w:rsid w:val="00926B5E"/>
    <w:rsid w:val="009F0839"/>
    <w:rsid w:val="00D41B71"/>
    <w:rsid w:val="00DD52ED"/>
    <w:rsid w:val="00E90C4A"/>
    <w:rsid w:val="00E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Susan Milam</cp:lastModifiedBy>
  <cp:revision>1</cp:revision>
  <dcterms:created xsi:type="dcterms:W3CDTF">2011-09-14T13:22:00Z</dcterms:created>
  <dcterms:modified xsi:type="dcterms:W3CDTF">2011-09-14T13:38:00Z</dcterms:modified>
</cp:coreProperties>
</file>